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688A" w:rsidRDefault="00F6688A" w:rsidP="00046CA0">
      <w:pPr>
        <w:ind w:left="1008" w:right="1008"/>
        <w:jc w:val="right"/>
      </w:pPr>
    </w:p>
    <w:p w:rsidR="00586D1C" w:rsidRPr="00127633" w:rsidRDefault="00F6688A" w:rsidP="00046CA0">
      <w:pPr>
        <w:ind w:left="1008" w:right="1008"/>
        <w:jc w:val="right"/>
        <w:rPr>
          <w:b/>
        </w:rPr>
      </w:pPr>
      <w:r w:rsidRPr="00127633">
        <w:rPr>
          <w:b/>
        </w:rPr>
        <w:t>3 Νοεμβρίου 2016</w:t>
      </w:r>
    </w:p>
    <w:p w:rsidR="00F6688A" w:rsidRDefault="00F6688A" w:rsidP="00046CA0">
      <w:pPr>
        <w:ind w:left="1008" w:right="1008"/>
        <w:jc w:val="right"/>
        <w:rPr>
          <w:b/>
        </w:rPr>
      </w:pPr>
    </w:p>
    <w:p w:rsidR="003A4B68" w:rsidRPr="00127633" w:rsidRDefault="00F6688A" w:rsidP="00F6688A">
      <w:pPr>
        <w:ind w:left="1008" w:right="1008"/>
        <w:jc w:val="center"/>
        <w:rPr>
          <w:b/>
          <w:sz w:val="28"/>
        </w:rPr>
      </w:pPr>
      <w:r w:rsidRPr="00127633">
        <w:rPr>
          <w:b/>
          <w:sz w:val="28"/>
        </w:rPr>
        <w:t>ΔΕΛΤΙΟ ΤΥΠΟΥ</w:t>
      </w:r>
    </w:p>
    <w:p w:rsidR="00DC3024" w:rsidRPr="00127633" w:rsidRDefault="00DC3024" w:rsidP="00B90B05">
      <w:pPr>
        <w:ind w:left="1008" w:right="1008"/>
        <w:jc w:val="center"/>
        <w:rPr>
          <w:b/>
          <w:sz w:val="28"/>
        </w:rPr>
      </w:pPr>
      <w:r w:rsidRPr="00127633">
        <w:rPr>
          <w:b/>
          <w:sz w:val="28"/>
        </w:rPr>
        <w:t xml:space="preserve">Συνεργασία Ελληνικού Κέντρου Ασφαλούς Διαδικτύου με την Νατάσσα </w:t>
      </w:r>
      <w:proofErr w:type="spellStart"/>
      <w:r w:rsidRPr="00127633">
        <w:rPr>
          <w:b/>
          <w:sz w:val="28"/>
        </w:rPr>
        <w:t>Μποφίλιου</w:t>
      </w:r>
      <w:proofErr w:type="spellEnd"/>
    </w:p>
    <w:p w:rsidR="003A4B68" w:rsidRDefault="003A4B68" w:rsidP="00301190">
      <w:pPr>
        <w:ind w:left="1008" w:right="1008"/>
        <w:jc w:val="both"/>
      </w:pPr>
    </w:p>
    <w:p w:rsidR="004002DF" w:rsidRDefault="00FE3754" w:rsidP="00301190">
      <w:pPr>
        <w:ind w:left="1008" w:right="1008"/>
        <w:jc w:val="both"/>
      </w:pPr>
      <w:r w:rsidRPr="00FE3754">
        <w:rPr>
          <w:noProof/>
          <w:lang w:val="en-US" w:eastAsia="en-US"/>
        </w:rPr>
        <w:drawing>
          <wp:anchor distT="0" distB="0" distL="114300" distR="114300" simplePos="0" relativeHeight="251658752" behindDoc="0" locked="0" layoutInCell="1" allowOverlap="1" wp14:anchorId="18C8366E" wp14:editId="53DCE69D">
            <wp:simplePos x="0" y="0"/>
            <wp:positionH relativeFrom="column">
              <wp:posOffset>3695700</wp:posOffset>
            </wp:positionH>
            <wp:positionV relativeFrom="paragraph">
              <wp:posOffset>239395</wp:posOffset>
            </wp:positionV>
            <wp:extent cx="3478530" cy="2317750"/>
            <wp:effectExtent l="0" t="0" r="0" b="0"/>
            <wp:wrapSquare wrapText="bothSides"/>
            <wp:docPr id="3" name="Picture 3" descr="Αποτέλεσμα εικόνας για νατασσα μποφιλιο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Αποτέλεσμα εικόνας για νατασσα μποφιλιου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8530" cy="231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C3024" w:rsidRPr="00DC3024">
        <w:t xml:space="preserve">Το </w:t>
      </w:r>
      <w:r w:rsidR="003A4B68" w:rsidRPr="00DC3024">
        <w:t>Ελληνικό</w:t>
      </w:r>
      <w:r w:rsidR="00DC3024" w:rsidRPr="00DC3024">
        <w:t xml:space="preserve"> Κέντρο Ασφαλούς Διαδικτύου  ανακοινώνει  την συνεργασία </w:t>
      </w:r>
      <w:r w:rsidR="00DC3024">
        <w:t xml:space="preserve">του </w:t>
      </w:r>
      <w:r w:rsidR="00DC3024" w:rsidRPr="00DC3024">
        <w:t xml:space="preserve"> </w:t>
      </w:r>
      <w:r w:rsidR="00DC3024">
        <w:t xml:space="preserve">με την </w:t>
      </w:r>
      <w:r w:rsidR="003A4B68">
        <w:t>καταξιωμένη</w:t>
      </w:r>
      <w:r w:rsidR="00DC3024">
        <w:t xml:space="preserve"> </w:t>
      </w:r>
      <w:r w:rsidR="003A4B68">
        <w:t>ερμηνεύτρια</w:t>
      </w:r>
      <w:r w:rsidR="00DC3024">
        <w:t xml:space="preserve">  Νατάσσα </w:t>
      </w:r>
      <w:proofErr w:type="spellStart"/>
      <w:r w:rsidR="00DC3024">
        <w:t>Μποφίλιου</w:t>
      </w:r>
      <w:proofErr w:type="spellEnd"/>
      <w:r w:rsidR="00DC3024">
        <w:t xml:space="preserve">  στο πλαίσιο της </w:t>
      </w:r>
      <w:r w:rsidR="003A4B68">
        <w:t>ευαισθητοποίησης</w:t>
      </w:r>
      <w:r w:rsidR="00DC3024">
        <w:t xml:space="preserve"> και </w:t>
      </w:r>
      <w:r w:rsidR="003A4B68">
        <w:t>ενημέρωσης</w:t>
      </w:r>
      <w:r w:rsidR="00DC3024">
        <w:t xml:space="preserve"> των παιδιών και των </w:t>
      </w:r>
      <w:r w:rsidR="003A4B68">
        <w:t>γονέων</w:t>
      </w:r>
      <w:r w:rsidR="00E52EDA">
        <w:t xml:space="preserve"> για </w:t>
      </w:r>
      <w:bookmarkStart w:id="0" w:name="_GoBack"/>
      <w:bookmarkEnd w:id="0"/>
      <w:r w:rsidR="00DC3024">
        <w:t xml:space="preserve">τους </w:t>
      </w:r>
      <w:r w:rsidR="003A4B68">
        <w:t>κινδύνους</w:t>
      </w:r>
      <w:r w:rsidR="00DC3024">
        <w:t xml:space="preserve"> που ενέχει ο ψηφιακός </w:t>
      </w:r>
      <w:r w:rsidR="003A4B68">
        <w:t>κόσμος</w:t>
      </w:r>
      <w:r w:rsidR="00DC3024">
        <w:t>.</w:t>
      </w:r>
    </w:p>
    <w:p w:rsidR="0023431A" w:rsidRDefault="0023431A" w:rsidP="00301190">
      <w:pPr>
        <w:ind w:left="1008" w:right="1008"/>
        <w:jc w:val="both"/>
      </w:pPr>
      <w:r>
        <w:t xml:space="preserve">Η </w:t>
      </w:r>
      <w:r w:rsidR="003A4B68">
        <w:t>Νατάσσα</w:t>
      </w:r>
      <w:r>
        <w:t xml:space="preserve"> </w:t>
      </w:r>
      <w:proofErr w:type="spellStart"/>
      <w:r>
        <w:t>Μποφίλιου</w:t>
      </w:r>
      <w:proofErr w:type="spellEnd"/>
      <w:r>
        <w:t xml:space="preserve"> </w:t>
      </w:r>
      <w:r w:rsidR="003A4B68">
        <w:t>είμαστε</w:t>
      </w:r>
      <w:r>
        <w:t xml:space="preserve"> </w:t>
      </w:r>
      <w:r w:rsidR="003A4B68">
        <w:t>σίγουροι</w:t>
      </w:r>
      <w:r>
        <w:t xml:space="preserve"> ότι θα μας </w:t>
      </w:r>
      <w:r w:rsidR="003A4B68">
        <w:t>βοηθήσει</w:t>
      </w:r>
      <w:r>
        <w:t xml:space="preserve"> </w:t>
      </w:r>
      <w:r w:rsidR="003A4B68">
        <w:t>ουσιαστικά</w:t>
      </w:r>
      <w:r>
        <w:t xml:space="preserve">  στην </w:t>
      </w:r>
      <w:r w:rsidR="003A4B68">
        <w:t>προσπάθεια</w:t>
      </w:r>
      <w:r>
        <w:t xml:space="preserve"> που </w:t>
      </w:r>
      <w:r w:rsidR="003A4B68">
        <w:t>γίνεται</w:t>
      </w:r>
      <w:r>
        <w:t xml:space="preserve"> στην χώρα μας αλλά και  σε </w:t>
      </w:r>
      <w:r w:rsidR="003A4B68">
        <w:t>ολόκληρη</w:t>
      </w:r>
      <w:r>
        <w:t xml:space="preserve"> την </w:t>
      </w:r>
      <w:r w:rsidR="003A4B68">
        <w:t>Ευρώπη</w:t>
      </w:r>
      <w:r>
        <w:t xml:space="preserve">   για την </w:t>
      </w:r>
      <w:r w:rsidR="003A4B68">
        <w:t>δημιουργία</w:t>
      </w:r>
      <w:r>
        <w:t xml:space="preserve"> </w:t>
      </w:r>
      <w:r w:rsidR="003A4B68">
        <w:t>ενός</w:t>
      </w:r>
      <w:r>
        <w:t xml:space="preserve"> </w:t>
      </w:r>
      <w:r w:rsidR="003A4B68">
        <w:t>καλύτερου</w:t>
      </w:r>
      <w:r>
        <w:t xml:space="preserve"> </w:t>
      </w:r>
      <w:r w:rsidR="003A4B68">
        <w:t>διαδικτύου</w:t>
      </w:r>
      <w:r>
        <w:t xml:space="preserve">  </w:t>
      </w:r>
      <w:r w:rsidR="003A4B68">
        <w:t>όπου</w:t>
      </w:r>
      <w:r>
        <w:t xml:space="preserve"> τα παιδιά θα </w:t>
      </w:r>
      <w:r w:rsidR="003A4B68">
        <w:t>απολαμβάνουν</w:t>
      </w:r>
      <w:r>
        <w:t xml:space="preserve"> τον μαγικό αυτό κόσμο χωρίς κινδύνους </w:t>
      </w:r>
      <w:r w:rsidR="003A4B68">
        <w:t>έχοντας</w:t>
      </w:r>
      <w:r w:rsidR="00A97182">
        <w:t xml:space="preserve"> παράλληλα </w:t>
      </w:r>
      <w:r>
        <w:t xml:space="preserve"> αναπτύξει κριτική ικανότητα.</w:t>
      </w:r>
    </w:p>
    <w:p w:rsidR="00A97182" w:rsidRDefault="00A97182" w:rsidP="00301190">
      <w:pPr>
        <w:ind w:left="1008" w:right="1008"/>
        <w:jc w:val="both"/>
      </w:pPr>
      <w:r>
        <w:t xml:space="preserve">Το Ελληνικό Κέντρο Ασφαλούς Διαδικτύου θα δημιουργήσει σποτ στην </w:t>
      </w:r>
      <w:r w:rsidR="003A4B68">
        <w:t>τηλεόραση και στο ραδιόφωνο αφίσες</w:t>
      </w:r>
      <w:r>
        <w:t xml:space="preserve"> και εκπαιδευτικό υλικό και </w:t>
      </w:r>
      <w:r w:rsidR="000E61EA">
        <w:t xml:space="preserve">θα διοργανώσει </w:t>
      </w:r>
      <w:r>
        <w:t xml:space="preserve"> ενημε</w:t>
      </w:r>
      <w:r w:rsidR="00F6688A">
        <w:t>ρωτικές εκδηλώσεις με την ενεργό</w:t>
      </w:r>
      <w:r>
        <w:t xml:space="preserve"> συμμετοχή της Νατάσσας </w:t>
      </w:r>
      <w:proofErr w:type="spellStart"/>
      <w:r>
        <w:t>Μποφίλιου</w:t>
      </w:r>
      <w:proofErr w:type="spellEnd"/>
      <w:r>
        <w:t>.</w:t>
      </w:r>
    </w:p>
    <w:p w:rsidR="0023431A" w:rsidRPr="00DC3024" w:rsidRDefault="0023431A" w:rsidP="00301190">
      <w:pPr>
        <w:ind w:left="1008" w:right="1008"/>
        <w:jc w:val="both"/>
      </w:pPr>
      <w:r>
        <w:t xml:space="preserve">Θέλουμε τέλος να ευχαριστήσουμε την Νατάσσα </w:t>
      </w:r>
      <w:proofErr w:type="spellStart"/>
      <w:r>
        <w:t>Μποφίλιου</w:t>
      </w:r>
      <w:proofErr w:type="spellEnd"/>
      <w:r>
        <w:t xml:space="preserve"> για την </w:t>
      </w:r>
      <w:r w:rsidR="003A4B68">
        <w:t>άμεση</w:t>
      </w:r>
      <w:r>
        <w:t xml:space="preserve"> </w:t>
      </w:r>
      <w:r w:rsidR="003A4B68">
        <w:t>ανταπόκριση</w:t>
      </w:r>
      <w:r>
        <w:t xml:space="preserve"> της στο </w:t>
      </w:r>
      <w:r w:rsidR="003A4B68">
        <w:t>αίτημα</w:t>
      </w:r>
      <w:r>
        <w:t xml:space="preserve"> μας αλλά και την </w:t>
      </w:r>
      <w:r w:rsidR="00F6688A">
        <w:t>α</w:t>
      </w:r>
      <w:r w:rsidR="003A4B68">
        <w:t>φιλοκερδή</w:t>
      </w:r>
      <w:r>
        <w:t xml:space="preserve"> </w:t>
      </w:r>
      <w:r w:rsidR="00A97182">
        <w:t xml:space="preserve">της προσφορά σε αυτή την </w:t>
      </w:r>
      <w:r w:rsidR="003A4B68">
        <w:t>Πανευρωπαϊκή</w:t>
      </w:r>
      <w:r w:rsidR="00A97182">
        <w:t xml:space="preserve"> </w:t>
      </w:r>
      <w:r w:rsidR="003A4B68">
        <w:t>Πρωτοβουλία</w:t>
      </w:r>
      <w:r w:rsidR="00A97182">
        <w:t>.</w:t>
      </w:r>
    </w:p>
    <w:p w:rsidR="00301190" w:rsidRPr="00D90032" w:rsidRDefault="00D90032" w:rsidP="00301190">
      <w:pPr>
        <w:ind w:left="1008" w:right="1008"/>
        <w:jc w:val="both"/>
      </w:pPr>
      <w:r>
        <w:t>Τ</w:t>
      </w:r>
      <w:r>
        <w:rPr>
          <w:lang w:val="en-US"/>
        </w:rPr>
        <w:t>o</w:t>
      </w:r>
      <w:r w:rsidRPr="00D90032">
        <w:t xml:space="preserve"> </w:t>
      </w:r>
      <w:r>
        <w:t xml:space="preserve">Ίδρυμα Τεχνολογίας και Έρευνας </w:t>
      </w:r>
      <w:r w:rsidR="003A4B68">
        <w:t>έχει</w:t>
      </w:r>
      <w:r>
        <w:t xml:space="preserve"> αναλάβει την ευθύνη Υλοποίησης </w:t>
      </w:r>
      <w:r w:rsidR="00301190" w:rsidRPr="00301190">
        <w:t>του Ελληνικού Κέντρου Ασφαλού</w:t>
      </w:r>
      <w:r>
        <w:t xml:space="preserve">ς Διαδικτύου </w:t>
      </w:r>
      <w:r w:rsidR="00301190" w:rsidRPr="00301190">
        <w:t>με τη</w:t>
      </w:r>
      <w:r w:rsidR="003A4B68">
        <w:t xml:space="preserve">ν υποστήριξη </w:t>
      </w:r>
      <w:r w:rsidR="00301190" w:rsidRPr="00301190">
        <w:t xml:space="preserve"> της Ευρωπα</w:t>
      </w:r>
      <w:r w:rsidR="00183993">
        <w:t>ϊ</w:t>
      </w:r>
      <w:r w:rsidR="00301190" w:rsidRPr="00301190">
        <w:t>κής Επιτροπής.</w:t>
      </w:r>
    </w:p>
    <w:p w:rsidR="00301190" w:rsidRPr="00301190" w:rsidRDefault="00301190" w:rsidP="003A4B68">
      <w:pPr>
        <w:ind w:left="1008" w:right="1008"/>
        <w:jc w:val="both"/>
      </w:pPr>
      <w:r w:rsidRPr="00301190">
        <w:t>Οι τρεις άξονες στους οποίους επικεντρώνεται το έργο είναι η ενημέρωση και αφύπνιση του κοινού,</w:t>
      </w:r>
      <w:r w:rsidR="003A4B68" w:rsidRPr="003A4B68">
        <w:t xml:space="preserve"> </w:t>
      </w:r>
      <w:r w:rsidR="003A4B68" w:rsidRPr="00301190">
        <w:t>(</w:t>
      </w:r>
      <w:hyperlink r:id="rId9" w:history="1">
        <w:r w:rsidR="003A4B68" w:rsidRPr="009F6823">
          <w:rPr>
            <w:rStyle w:val="Hyperlink"/>
            <w:lang w:val="en-US"/>
          </w:rPr>
          <w:t>www</w:t>
        </w:r>
        <w:r w:rsidR="003A4B68" w:rsidRPr="009F6823">
          <w:rPr>
            <w:rStyle w:val="Hyperlink"/>
          </w:rPr>
          <w:t>.</w:t>
        </w:r>
        <w:r w:rsidR="003A4B68" w:rsidRPr="009F6823">
          <w:rPr>
            <w:rStyle w:val="Hyperlink"/>
            <w:lang w:val="en-US"/>
          </w:rPr>
          <w:t>saferinternet</w:t>
        </w:r>
        <w:r w:rsidR="003A4B68" w:rsidRPr="009F6823">
          <w:rPr>
            <w:rStyle w:val="Hyperlink"/>
          </w:rPr>
          <w:t>4</w:t>
        </w:r>
        <w:r w:rsidR="003A4B68" w:rsidRPr="009F6823">
          <w:rPr>
            <w:rStyle w:val="Hyperlink"/>
            <w:lang w:val="en-US"/>
          </w:rPr>
          <w:t>kids</w:t>
        </w:r>
        <w:r w:rsidR="003A4B68" w:rsidRPr="009F6823">
          <w:rPr>
            <w:rStyle w:val="Hyperlink"/>
          </w:rPr>
          <w:t>.</w:t>
        </w:r>
        <w:r w:rsidR="003A4B68" w:rsidRPr="009F6823">
          <w:rPr>
            <w:rStyle w:val="Hyperlink"/>
            <w:lang w:val="en-US"/>
          </w:rPr>
          <w:t>gr</w:t>
        </w:r>
      </w:hyperlink>
      <w:r w:rsidR="003A4B68" w:rsidRPr="00301190">
        <w:t xml:space="preserve">) </w:t>
      </w:r>
      <w:r w:rsidR="003A4B68">
        <w:t>,</w:t>
      </w:r>
      <w:r w:rsidRPr="00301190">
        <w:t xml:space="preserve"> η συμβουλευτική υποστήριξη σε χρήστες και στο οικογενειακό τους περιβάλλον,</w:t>
      </w:r>
      <w:r w:rsidR="003A4B68" w:rsidRPr="003A4B68">
        <w:t xml:space="preserve"> </w:t>
      </w:r>
      <w:r w:rsidR="003A4B68" w:rsidRPr="00301190">
        <w:t>(</w:t>
      </w:r>
      <w:hyperlink r:id="rId10" w:history="1">
        <w:r w:rsidR="003A4B68" w:rsidRPr="00301190">
          <w:rPr>
            <w:rStyle w:val="Hyperlink"/>
            <w:lang w:val="en-US"/>
          </w:rPr>
          <w:t>www</w:t>
        </w:r>
        <w:r w:rsidR="003A4B68" w:rsidRPr="00301190">
          <w:rPr>
            <w:rStyle w:val="Hyperlink"/>
          </w:rPr>
          <w:t>.</w:t>
        </w:r>
        <w:r w:rsidR="003A4B68" w:rsidRPr="00301190">
          <w:rPr>
            <w:rStyle w:val="Hyperlink"/>
            <w:lang w:val="en-US"/>
          </w:rPr>
          <w:t>help</w:t>
        </w:r>
        <w:r w:rsidR="003A4B68" w:rsidRPr="00301190">
          <w:rPr>
            <w:rStyle w:val="Hyperlink"/>
          </w:rPr>
          <w:t>-</w:t>
        </w:r>
        <w:r w:rsidR="003A4B68" w:rsidRPr="00301190">
          <w:rPr>
            <w:rStyle w:val="Hyperlink"/>
            <w:lang w:val="en-US"/>
          </w:rPr>
          <w:t>line</w:t>
        </w:r>
        <w:r w:rsidR="003A4B68" w:rsidRPr="00301190">
          <w:rPr>
            <w:rStyle w:val="Hyperlink"/>
          </w:rPr>
          <w:t>.</w:t>
        </w:r>
        <w:r w:rsidR="003A4B68" w:rsidRPr="00301190">
          <w:rPr>
            <w:rStyle w:val="Hyperlink"/>
            <w:lang w:val="en-US"/>
          </w:rPr>
          <w:t>gr</w:t>
        </w:r>
      </w:hyperlink>
      <w:r w:rsidR="003A4B68">
        <w:t>,</w:t>
      </w:r>
      <w:r w:rsidR="003A4B68" w:rsidRPr="002154E8">
        <w:t xml:space="preserve"> </w:t>
      </w:r>
      <w:proofErr w:type="spellStart"/>
      <w:r w:rsidR="003A4B68" w:rsidRPr="005537DB">
        <w:t>τηλ</w:t>
      </w:r>
      <w:proofErr w:type="spellEnd"/>
      <w:r w:rsidR="003A4B68" w:rsidRPr="005537DB">
        <w:t>. 2106007686</w:t>
      </w:r>
      <w:r w:rsidR="003A4B68" w:rsidRPr="00301190">
        <w:t xml:space="preserve">) </w:t>
      </w:r>
      <w:r w:rsidRPr="00301190">
        <w:t xml:space="preserve"> καθώς και η καταγγελία παρά</w:t>
      </w:r>
      <w:r w:rsidR="003A4B68">
        <w:t>νομου διαδικτυακού περιεχομένου(</w:t>
      </w:r>
      <w:r w:rsidR="003A4B68" w:rsidRPr="003A4B68">
        <w:t xml:space="preserve"> </w:t>
      </w:r>
      <w:hyperlink r:id="rId11" w:history="1">
        <w:r w:rsidR="003A4B68" w:rsidRPr="00301190">
          <w:rPr>
            <w:rStyle w:val="Hyperlink"/>
            <w:lang w:val="en-US"/>
          </w:rPr>
          <w:t>www</w:t>
        </w:r>
        <w:r w:rsidR="003A4B68" w:rsidRPr="00301190">
          <w:rPr>
            <w:rStyle w:val="Hyperlink"/>
          </w:rPr>
          <w:t>.</w:t>
        </w:r>
        <w:proofErr w:type="spellStart"/>
        <w:r w:rsidR="003A4B68" w:rsidRPr="00301190">
          <w:rPr>
            <w:rStyle w:val="Hyperlink"/>
            <w:lang w:val="en-US"/>
          </w:rPr>
          <w:t>safeline</w:t>
        </w:r>
        <w:proofErr w:type="spellEnd"/>
        <w:r w:rsidR="003A4B68" w:rsidRPr="00301190">
          <w:rPr>
            <w:rStyle w:val="Hyperlink"/>
          </w:rPr>
          <w:t>.</w:t>
        </w:r>
        <w:r w:rsidR="003A4B68" w:rsidRPr="00301190">
          <w:rPr>
            <w:rStyle w:val="Hyperlink"/>
            <w:lang w:val="en-US"/>
          </w:rPr>
          <w:t>gr</w:t>
        </w:r>
      </w:hyperlink>
      <w:r w:rsidR="003A4B68" w:rsidRPr="00301190">
        <w:t>)</w:t>
      </w:r>
      <w:r w:rsidR="003A4B68">
        <w:t>.</w:t>
      </w:r>
      <w:r w:rsidRPr="00301190">
        <w:t xml:space="preserve"> </w:t>
      </w:r>
    </w:p>
    <w:p w:rsidR="003A4B68" w:rsidRDefault="003A4B68" w:rsidP="00301190">
      <w:pPr>
        <w:ind w:left="1008" w:right="1008"/>
        <w:jc w:val="both"/>
      </w:pPr>
    </w:p>
    <w:p w:rsidR="003A4B68" w:rsidRDefault="003A4B68" w:rsidP="00301190">
      <w:pPr>
        <w:ind w:left="1008" w:right="1008"/>
        <w:jc w:val="both"/>
      </w:pPr>
    </w:p>
    <w:p w:rsidR="003A4B68" w:rsidRDefault="003A4B68" w:rsidP="00301190">
      <w:pPr>
        <w:ind w:left="1008" w:right="1008"/>
        <w:jc w:val="both"/>
      </w:pPr>
    </w:p>
    <w:p w:rsidR="003A4B68" w:rsidRDefault="003A4B68" w:rsidP="00301190">
      <w:pPr>
        <w:ind w:left="1008" w:right="1008"/>
        <w:jc w:val="both"/>
      </w:pPr>
    </w:p>
    <w:p w:rsidR="00127633" w:rsidRDefault="00127633" w:rsidP="00301190">
      <w:pPr>
        <w:ind w:left="1008" w:right="1008"/>
        <w:jc w:val="both"/>
      </w:pPr>
    </w:p>
    <w:p w:rsidR="00301190" w:rsidRDefault="00301190" w:rsidP="00301190">
      <w:pPr>
        <w:ind w:left="1008" w:right="1008"/>
        <w:jc w:val="both"/>
      </w:pPr>
      <w:r w:rsidRPr="00301190">
        <w:t xml:space="preserve">Για την επίτευξη των παραπάνω στόχων, το Ελληνικό Κέντρο Ασφαλούς Διαδικτύου   συνεργάζεται με όλα τα αντίστοιχα Ευρωπαϊκά Δίκτυα </w:t>
      </w:r>
      <w:r w:rsidRPr="00301190">
        <w:rPr>
          <w:lang w:val="en-US"/>
        </w:rPr>
        <w:t>INSAFE</w:t>
      </w:r>
      <w:r w:rsidRPr="00301190">
        <w:t xml:space="preserve"> (</w:t>
      </w:r>
      <w:hyperlink r:id="rId12" w:history="1">
        <w:r w:rsidRPr="00301190">
          <w:rPr>
            <w:rStyle w:val="Hyperlink"/>
            <w:lang w:val="en-US"/>
          </w:rPr>
          <w:t>www</w:t>
        </w:r>
        <w:r w:rsidRPr="00301190">
          <w:rPr>
            <w:rStyle w:val="Hyperlink"/>
          </w:rPr>
          <w:t>.</w:t>
        </w:r>
        <w:r w:rsidRPr="00301190">
          <w:rPr>
            <w:rStyle w:val="Hyperlink"/>
            <w:lang w:val="en-US"/>
          </w:rPr>
          <w:t>betterinternetforkids</w:t>
        </w:r>
        <w:r w:rsidRPr="00301190">
          <w:rPr>
            <w:rStyle w:val="Hyperlink"/>
          </w:rPr>
          <w:t>.</w:t>
        </w:r>
        <w:r w:rsidRPr="00301190">
          <w:rPr>
            <w:rStyle w:val="Hyperlink"/>
            <w:lang w:val="en-US"/>
          </w:rPr>
          <w:t>eu</w:t>
        </w:r>
      </w:hyperlink>
      <w:r w:rsidRPr="00301190">
        <w:t xml:space="preserve">) και </w:t>
      </w:r>
      <w:r w:rsidRPr="00301190">
        <w:rPr>
          <w:lang w:val="en-US"/>
        </w:rPr>
        <w:t>INHOPE</w:t>
      </w:r>
      <w:r w:rsidRPr="00301190">
        <w:t xml:space="preserve"> (</w:t>
      </w:r>
      <w:hyperlink r:id="rId13" w:history="1">
        <w:r w:rsidRPr="00301190">
          <w:rPr>
            <w:rStyle w:val="Hyperlink"/>
            <w:lang w:val="en-US"/>
          </w:rPr>
          <w:t>www</w:t>
        </w:r>
        <w:r w:rsidRPr="00301190">
          <w:rPr>
            <w:rStyle w:val="Hyperlink"/>
          </w:rPr>
          <w:t>.</w:t>
        </w:r>
        <w:r w:rsidRPr="00301190">
          <w:rPr>
            <w:rStyle w:val="Hyperlink"/>
            <w:lang w:val="en-US"/>
          </w:rPr>
          <w:t>inhope</w:t>
        </w:r>
        <w:r w:rsidRPr="00301190">
          <w:rPr>
            <w:rStyle w:val="Hyperlink"/>
          </w:rPr>
          <w:t>.</w:t>
        </w:r>
        <w:r w:rsidRPr="00301190">
          <w:rPr>
            <w:rStyle w:val="Hyperlink"/>
            <w:lang w:val="en-US"/>
          </w:rPr>
          <w:t>org</w:t>
        </w:r>
      </w:hyperlink>
      <w:r w:rsidRPr="00301190">
        <w:t>), με στόχο την ενεργή συνδρομή στην πανευρωπαϊκή στρατηγική για ένα καλύτερο και ασφαλέστερο διαδίκτυο.</w:t>
      </w:r>
    </w:p>
    <w:p w:rsidR="00A84469" w:rsidRDefault="00A84469" w:rsidP="00301190">
      <w:pPr>
        <w:ind w:left="1008" w:right="1008"/>
        <w:jc w:val="both"/>
        <w:rPr>
          <w:i/>
          <w:u w:val="single"/>
        </w:rPr>
      </w:pPr>
    </w:p>
    <w:p w:rsidR="00301190" w:rsidRPr="00301190" w:rsidRDefault="00035A47" w:rsidP="00035A47">
      <w:pPr>
        <w:ind w:left="1008" w:right="1008"/>
        <w:jc w:val="center"/>
      </w:pPr>
      <w:r>
        <w:rPr>
          <w:noProof/>
          <w:lang w:val="en-US" w:eastAsia="en-US"/>
        </w:rPr>
        <w:drawing>
          <wp:inline distT="0" distB="0" distL="0" distR="0">
            <wp:extent cx="3956050" cy="1962150"/>
            <wp:effectExtent l="19050" t="19050" r="25400" b="190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ID_2017_new.jpg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87" t="17981" r="9952" b="22911"/>
                    <a:stretch/>
                  </pic:blipFill>
                  <pic:spPr bwMode="auto">
                    <a:xfrm>
                      <a:off x="0" y="0"/>
                      <a:ext cx="3959786" cy="1964003"/>
                    </a:xfrm>
                    <a:prstGeom prst="rect">
                      <a:avLst/>
                    </a:prstGeom>
                    <a:ln>
                      <a:solidFill>
                        <a:srgbClr val="0070C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002DF" w:rsidRDefault="004002DF" w:rsidP="007F5314">
      <w:pPr>
        <w:ind w:left="1008" w:right="1008"/>
        <w:jc w:val="both"/>
        <w:rPr>
          <w:i/>
        </w:rPr>
      </w:pPr>
      <w:r>
        <w:rPr>
          <w:i/>
        </w:rPr>
        <w:t xml:space="preserve">                    </w:t>
      </w:r>
    </w:p>
    <w:p w:rsidR="00F6688A" w:rsidRPr="00F6688A" w:rsidRDefault="004002DF" w:rsidP="00F6688A">
      <w:pPr>
        <w:ind w:left="1008" w:right="1008"/>
        <w:jc w:val="both"/>
        <w:rPr>
          <w:i/>
        </w:rPr>
      </w:pPr>
      <w:r>
        <w:rPr>
          <w:i/>
        </w:rPr>
        <w:t xml:space="preserve">  </w:t>
      </w:r>
      <w:r w:rsidR="00F6688A" w:rsidRPr="00455E01">
        <w:rPr>
          <w:i/>
          <w:szCs w:val="24"/>
        </w:rPr>
        <w:t xml:space="preserve">Για περισσότερες πληροφορίες, επικοινωνήστε με τον Γιώργο </w:t>
      </w:r>
      <w:proofErr w:type="spellStart"/>
      <w:r w:rsidR="00F6688A" w:rsidRPr="00455E01">
        <w:rPr>
          <w:i/>
          <w:szCs w:val="24"/>
        </w:rPr>
        <w:t>Κορμά</w:t>
      </w:r>
      <w:proofErr w:type="spellEnd"/>
      <w:r w:rsidR="00F6688A" w:rsidRPr="00455E01">
        <w:rPr>
          <w:i/>
          <w:szCs w:val="24"/>
        </w:rPr>
        <w:t xml:space="preserve"> στο τηλέφωνο </w:t>
      </w:r>
      <w:r w:rsidR="00F6688A">
        <w:rPr>
          <w:i/>
          <w:szCs w:val="24"/>
        </w:rPr>
        <w:t>6977194024.</w:t>
      </w:r>
      <w:r>
        <w:rPr>
          <w:i/>
        </w:rPr>
        <w:t xml:space="preserve">   </w:t>
      </w:r>
    </w:p>
    <w:p w:rsidR="00F6688A" w:rsidRDefault="00F6688A" w:rsidP="00F6688A">
      <w:pPr>
        <w:ind w:left="1008" w:right="1008"/>
        <w:jc w:val="both"/>
        <w:rPr>
          <w:b/>
          <w:i/>
        </w:rPr>
      </w:pPr>
    </w:p>
    <w:p w:rsidR="00F6688A" w:rsidRDefault="00F6688A" w:rsidP="00F6688A">
      <w:pPr>
        <w:ind w:left="1008" w:right="1008"/>
        <w:jc w:val="both"/>
        <w:rPr>
          <w:b/>
          <w:i/>
        </w:rPr>
      </w:pPr>
    </w:p>
    <w:p w:rsidR="00F6688A" w:rsidRDefault="00F6688A" w:rsidP="00F6688A">
      <w:pPr>
        <w:ind w:left="1008" w:right="1008"/>
        <w:jc w:val="both"/>
        <w:rPr>
          <w:b/>
          <w:i/>
        </w:rPr>
      </w:pPr>
    </w:p>
    <w:p w:rsidR="00F6688A" w:rsidRDefault="00F6688A" w:rsidP="00F6688A">
      <w:pPr>
        <w:ind w:left="1008" w:right="1008"/>
        <w:jc w:val="both"/>
        <w:rPr>
          <w:b/>
          <w:i/>
        </w:rPr>
      </w:pPr>
    </w:p>
    <w:p w:rsidR="00F6688A" w:rsidRDefault="00F6688A" w:rsidP="00F6688A">
      <w:pPr>
        <w:ind w:left="1008" w:right="1008"/>
        <w:jc w:val="both"/>
        <w:rPr>
          <w:b/>
          <w:i/>
        </w:rPr>
      </w:pPr>
    </w:p>
    <w:p w:rsidR="00F6688A" w:rsidRDefault="00F6688A" w:rsidP="00F6688A">
      <w:pPr>
        <w:ind w:left="1008" w:right="1008"/>
        <w:jc w:val="both"/>
        <w:rPr>
          <w:b/>
          <w:i/>
        </w:rPr>
      </w:pPr>
    </w:p>
    <w:p w:rsidR="00F6688A" w:rsidRDefault="00F6688A" w:rsidP="00F6688A">
      <w:pPr>
        <w:ind w:left="1008" w:right="1008"/>
        <w:jc w:val="both"/>
        <w:rPr>
          <w:b/>
          <w:i/>
        </w:rPr>
      </w:pPr>
    </w:p>
    <w:p w:rsidR="00F6688A" w:rsidRDefault="00F6688A" w:rsidP="00F6688A">
      <w:pPr>
        <w:ind w:left="1008" w:right="1008"/>
        <w:jc w:val="both"/>
        <w:rPr>
          <w:b/>
          <w:i/>
        </w:rPr>
      </w:pPr>
    </w:p>
    <w:p w:rsidR="00127633" w:rsidRDefault="00127633" w:rsidP="00F6688A">
      <w:pPr>
        <w:ind w:left="1008" w:right="1008"/>
        <w:jc w:val="both"/>
        <w:rPr>
          <w:b/>
          <w:i/>
        </w:rPr>
      </w:pPr>
    </w:p>
    <w:p w:rsidR="00F6688A" w:rsidRDefault="00F6688A" w:rsidP="00F6688A">
      <w:pPr>
        <w:ind w:left="1008" w:right="1008"/>
        <w:jc w:val="both"/>
        <w:rPr>
          <w:b/>
          <w:i/>
        </w:rPr>
      </w:pPr>
    </w:p>
    <w:p w:rsidR="00F6688A" w:rsidRDefault="00F6688A" w:rsidP="00F6688A">
      <w:pPr>
        <w:ind w:left="1008" w:right="1008"/>
        <w:jc w:val="both"/>
        <w:rPr>
          <w:b/>
          <w:i/>
        </w:rPr>
      </w:pPr>
    </w:p>
    <w:p w:rsidR="00CE15C2" w:rsidRPr="00127633" w:rsidRDefault="00F6688A" w:rsidP="00127633">
      <w:pPr>
        <w:ind w:left="1008" w:right="1008"/>
        <w:jc w:val="both"/>
        <w:rPr>
          <w:i/>
        </w:rPr>
      </w:pPr>
      <w:r>
        <w:rPr>
          <w:b/>
          <w:i/>
        </w:rPr>
        <w:t>Τ</w:t>
      </w:r>
      <w:r w:rsidRPr="00F6688A">
        <w:rPr>
          <w:b/>
          <w:i/>
        </w:rPr>
        <w:t>ην αποκλειστική ευθύνη της παρούσας έκδοσης φέρει ο συγγραφέας της. Η Ευρωπαϊκή Ένωση δεν φέρει καμία ευθύνη για οποιαδήποτε χρήση των περιεχομένων σ' αυτήν πληροφοριών.</w:t>
      </w:r>
      <w:r w:rsidR="004002DF">
        <w:rPr>
          <w:i/>
        </w:rPr>
        <w:t xml:space="preserve">                                                                                    </w:t>
      </w:r>
      <w:r w:rsidR="00127633">
        <w:rPr>
          <w:i/>
        </w:rPr>
        <w:t xml:space="preserve">               </w:t>
      </w:r>
    </w:p>
    <w:sectPr w:rsidR="00CE15C2" w:rsidRPr="00127633" w:rsidSect="00AC3084">
      <w:headerReference w:type="default" r:id="rId15"/>
      <w:footerReference w:type="default" r:id="rId16"/>
      <w:pgSz w:w="11906" w:h="16838"/>
      <w:pgMar w:top="1440" w:right="0" w:bottom="1440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2277" w:rsidRDefault="002D2277" w:rsidP="00AC3084">
      <w:pPr>
        <w:spacing w:after="0" w:line="240" w:lineRule="auto"/>
      </w:pPr>
      <w:r>
        <w:separator/>
      </w:r>
    </w:p>
  </w:endnote>
  <w:endnote w:type="continuationSeparator" w:id="0">
    <w:p w:rsidR="002D2277" w:rsidRDefault="002D2277" w:rsidP="00AC30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1B95" w:rsidRDefault="00F6688A">
    <w:pPr>
      <w:pStyle w:val="Footer"/>
    </w:pPr>
    <w:r>
      <w:rPr>
        <w:noProof/>
        <w:lang w:val="en-US"/>
      </w:rPr>
      <w:drawing>
        <wp:inline distT="0" distB="0" distL="0" distR="0">
          <wp:extent cx="7560310" cy="107315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ooter new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310" cy="1073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2277" w:rsidRDefault="002D2277" w:rsidP="00AC3084">
      <w:pPr>
        <w:spacing w:after="0" w:line="240" w:lineRule="auto"/>
      </w:pPr>
      <w:r>
        <w:separator/>
      </w:r>
    </w:p>
  </w:footnote>
  <w:footnote w:type="continuationSeparator" w:id="0">
    <w:p w:rsidR="002D2277" w:rsidRDefault="002D2277" w:rsidP="00AC30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3084" w:rsidRDefault="00AC3084" w:rsidP="00AC3084">
    <w:pPr>
      <w:pStyle w:val="Header"/>
    </w:pPr>
    <w:r>
      <w:rPr>
        <w:noProof/>
        <w:lang w:val="en-US"/>
      </w:rPr>
      <w:drawing>
        <wp:inline distT="0" distB="0" distL="0" distR="0">
          <wp:extent cx="7601803" cy="1173707"/>
          <wp:effectExtent l="0" t="0" r="0" b="762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7072" cy="11760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EF55D3"/>
    <w:multiLevelType w:val="hybridMultilevel"/>
    <w:tmpl w:val="8604CCC8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4C45E41"/>
    <w:multiLevelType w:val="hybridMultilevel"/>
    <w:tmpl w:val="35321870"/>
    <w:lvl w:ilvl="0" w:tplc="527853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F20B3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D6B6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5B6DF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2028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C8A7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E238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7768B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AA1F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46BD0830"/>
    <w:multiLevelType w:val="hybridMultilevel"/>
    <w:tmpl w:val="A350C980"/>
    <w:lvl w:ilvl="0" w:tplc="04090001">
      <w:start w:val="1"/>
      <w:numFmt w:val="bullet"/>
      <w:lvlText w:val=""/>
      <w:lvlJc w:val="left"/>
      <w:pPr>
        <w:ind w:left="13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3" w15:restartNumberingAfterBreak="0">
    <w:nsid w:val="4A654919"/>
    <w:multiLevelType w:val="hybridMultilevel"/>
    <w:tmpl w:val="DF8EF298"/>
    <w:lvl w:ilvl="0" w:tplc="04080001">
      <w:start w:val="1"/>
      <w:numFmt w:val="bullet"/>
      <w:lvlText w:val=""/>
      <w:lvlJc w:val="left"/>
      <w:pPr>
        <w:ind w:left="1368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4" w15:restartNumberingAfterBreak="0">
    <w:nsid w:val="5B867C50"/>
    <w:multiLevelType w:val="hybridMultilevel"/>
    <w:tmpl w:val="9CAA8D82"/>
    <w:lvl w:ilvl="0" w:tplc="28BE5E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E9A42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C7AB6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3BE8E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4059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672BA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BD03E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C60CE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B7C80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5F1322B2"/>
    <w:multiLevelType w:val="hybridMultilevel"/>
    <w:tmpl w:val="9EE4FF4C"/>
    <w:lvl w:ilvl="0" w:tplc="527853AC">
      <w:start w:val="1"/>
      <w:numFmt w:val="bullet"/>
      <w:lvlText w:val="•"/>
      <w:lvlJc w:val="left"/>
      <w:pPr>
        <w:tabs>
          <w:tab w:val="num" w:pos="1728"/>
        </w:tabs>
        <w:ind w:left="1728" w:hanging="360"/>
      </w:pPr>
      <w:rPr>
        <w:rFonts w:ascii="Arial" w:hAnsi="Arial" w:hint="default"/>
      </w:rPr>
    </w:lvl>
    <w:lvl w:ilvl="1" w:tplc="04080003" w:tentative="1">
      <w:start w:val="1"/>
      <w:numFmt w:val="bullet"/>
      <w:lvlText w:val="o"/>
      <w:lvlJc w:val="left"/>
      <w:pPr>
        <w:ind w:left="244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16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88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0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32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04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76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4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084"/>
    <w:rsid w:val="00035A47"/>
    <w:rsid w:val="00046CA0"/>
    <w:rsid w:val="0007170E"/>
    <w:rsid w:val="000B5FB8"/>
    <w:rsid w:val="000E61EA"/>
    <w:rsid w:val="00106169"/>
    <w:rsid w:val="00127633"/>
    <w:rsid w:val="001825B8"/>
    <w:rsid w:val="00183993"/>
    <w:rsid w:val="00186921"/>
    <w:rsid w:val="002154E8"/>
    <w:rsid w:val="0023431A"/>
    <w:rsid w:val="002D2277"/>
    <w:rsid w:val="002F2914"/>
    <w:rsid w:val="00301190"/>
    <w:rsid w:val="003164A2"/>
    <w:rsid w:val="00351307"/>
    <w:rsid w:val="00367929"/>
    <w:rsid w:val="00395FF9"/>
    <w:rsid w:val="003A4B68"/>
    <w:rsid w:val="003C1B7E"/>
    <w:rsid w:val="003E1B95"/>
    <w:rsid w:val="004002DF"/>
    <w:rsid w:val="00434C71"/>
    <w:rsid w:val="00452052"/>
    <w:rsid w:val="00462B31"/>
    <w:rsid w:val="00476588"/>
    <w:rsid w:val="004A6B67"/>
    <w:rsid w:val="005537DB"/>
    <w:rsid w:val="00574D8A"/>
    <w:rsid w:val="00586D1C"/>
    <w:rsid w:val="005B1738"/>
    <w:rsid w:val="005C27CB"/>
    <w:rsid w:val="00605AD9"/>
    <w:rsid w:val="006215E0"/>
    <w:rsid w:val="006B1324"/>
    <w:rsid w:val="006F4D7B"/>
    <w:rsid w:val="00702901"/>
    <w:rsid w:val="00776039"/>
    <w:rsid w:val="007D11B7"/>
    <w:rsid w:val="007F46A8"/>
    <w:rsid w:val="007F5314"/>
    <w:rsid w:val="008266E3"/>
    <w:rsid w:val="00876F88"/>
    <w:rsid w:val="008F67EB"/>
    <w:rsid w:val="00A43E4A"/>
    <w:rsid w:val="00A52B15"/>
    <w:rsid w:val="00A84469"/>
    <w:rsid w:val="00A97182"/>
    <w:rsid w:val="00AA4C7E"/>
    <w:rsid w:val="00AC3084"/>
    <w:rsid w:val="00AD59C5"/>
    <w:rsid w:val="00B03846"/>
    <w:rsid w:val="00B629C8"/>
    <w:rsid w:val="00B90B05"/>
    <w:rsid w:val="00BA120A"/>
    <w:rsid w:val="00C12392"/>
    <w:rsid w:val="00C73331"/>
    <w:rsid w:val="00CE15C2"/>
    <w:rsid w:val="00D05AB7"/>
    <w:rsid w:val="00D90032"/>
    <w:rsid w:val="00DC3024"/>
    <w:rsid w:val="00DE19E7"/>
    <w:rsid w:val="00E25600"/>
    <w:rsid w:val="00E43500"/>
    <w:rsid w:val="00E4463B"/>
    <w:rsid w:val="00E456AF"/>
    <w:rsid w:val="00E52EDA"/>
    <w:rsid w:val="00EB6883"/>
    <w:rsid w:val="00ED2E06"/>
    <w:rsid w:val="00EE3D29"/>
    <w:rsid w:val="00F26997"/>
    <w:rsid w:val="00F4155F"/>
    <w:rsid w:val="00F6688A"/>
    <w:rsid w:val="00F73CE5"/>
    <w:rsid w:val="00F94CF2"/>
    <w:rsid w:val="00FD7B98"/>
    <w:rsid w:val="00FE3754"/>
    <w:rsid w:val="00FF0C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0C8B8AB-8DAB-4F80-A8F8-1FF126A67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F88"/>
    <w:rPr>
      <w:rFonts w:eastAsiaTheme="minorEastAsia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3084"/>
    <w:pPr>
      <w:tabs>
        <w:tab w:val="center" w:pos="4153"/>
        <w:tab w:val="right" w:pos="8306"/>
      </w:tabs>
      <w:spacing w:after="0" w:line="240" w:lineRule="auto"/>
    </w:pPr>
    <w:rPr>
      <w:rFonts w:eastAsiaTheme="minorHAns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AC3084"/>
  </w:style>
  <w:style w:type="paragraph" w:styleId="Footer">
    <w:name w:val="footer"/>
    <w:basedOn w:val="Normal"/>
    <w:link w:val="FooterChar"/>
    <w:uiPriority w:val="99"/>
    <w:unhideWhenUsed/>
    <w:rsid w:val="00AC3084"/>
    <w:pPr>
      <w:tabs>
        <w:tab w:val="center" w:pos="4153"/>
        <w:tab w:val="right" w:pos="8306"/>
      </w:tabs>
      <w:spacing w:after="0" w:line="240" w:lineRule="auto"/>
    </w:pPr>
    <w:rPr>
      <w:rFonts w:eastAsiaTheme="minorHAns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AC3084"/>
  </w:style>
  <w:style w:type="paragraph" w:styleId="BalloonText">
    <w:name w:val="Balloon Text"/>
    <w:basedOn w:val="Normal"/>
    <w:link w:val="BalloonTextChar"/>
    <w:uiPriority w:val="99"/>
    <w:semiHidden/>
    <w:unhideWhenUsed/>
    <w:rsid w:val="00AC3084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308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86D1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46CA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154E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98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04905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8704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0814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3749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987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3144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57090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7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44170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inhope.org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betterinternetforkids.e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afeline.gr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help-line.g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aferinternet4kids.gr" TargetMode="External"/><Relationship Id="rId14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3F2C1F-36C3-464D-A554-B72F28AC3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2085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Tsampika</dc:creator>
  <cp:lastModifiedBy>Katerina Psaroudaki</cp:lastModifiedBy>
  <cp:revision>2</cp:revision>
  <dcterms:created xsi:type="dcterms:W3CDTF">2016-11-03T10:00:00Z</dcterms:created>
  <dcterms:modified xsi:type="dcterms:W3CDTF">2016-11-03T10:00:00Z</dcterms:modified>
</cp:coreProperties>
</file>